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2A1F1" w14:textId="77777777" w:rsidR="00424A5A" w:rsidRDefault="00424A5A"/>
    <w:p w14:paraId="1C6B3D18" w14:textId="77777777" w:rsidR="00424A5A" w:rsidRDefault="00424A5A"/>
    <w:p w14:paraId="59139171" w14:textId="77777777" w:rsidR="00424A5A" w:rsidRDefault="00424A5A" w:rsidP="00424A5A"/>
    <w:p w14:paraId="5EBF8014" w14:textId="77777777" w:rsidR="00424A5A" w:rsidRPr="00991EE5" w:rsidRDefault="00424A5A" w:rsidP="00424A5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91EE5" w14:paraId="521530B8" w14:textId="77777777">
        <w:tc>
          <w:tcPr>
            <w:tcW w:w="1080" w:type="dxa"/>
            <w:vAlign w:val="center"/>
          </w:tcPr>
          <w:p w14:paraId="73A16BE9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B5B206" w14:textId="77777777" w:rsidR="00424A5A" w:rsidRPr="00991EE5" w:rsidRDefault="00993C3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43001-334/2020-0</w:t>
            </w:r>
            <w:r w:rsidR="00510893">
              <w:rPr>
                <w:rFonts w:ascii="Tahoma" w:hAnsi="Tahoma" w:cs="Tahoma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5F7B44B4" w14:textId="77777777" w:rsidR="00424A5A" w:rsidRPr="00991EE5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70793E5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8C17E41" w14:textId="77777777"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A-109/20 G</w:t>
            </w:r>
            <w:r w:rsidR="00424A5A" w:rsidRPr="00991EE5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991EE5" w14:paraId="01B74C5E" w14:textId="77777777">
        <w:tc>
          <w:tcPr>
            <w:tcW w:w="1080" w:type="dxa"/>
            <w:vAlign w:val="center"/>
          </w:tcPr>
          <w:p w14:paraId="11FAEA06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61F0A039" w14:textId="3F9CAAEF" w:rsidR="00424A5A" w:rsidRPr="00991EE5" w:rsidRDefault="00510893" w:rsidP="00D44C3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="00D44C31">
              <w:rPr>
                <w:rFonts w:ascii="Tahoma" w:hAnsi="Tahoma" w:cs="Tahoma"/>
                <w:color w:val="0000FF"/>
                <w:sz w:val="16"/>
                <w:szCs w:val="16"/>
              </w:rPr>
              <w:t>0</w:t>
            </w:r>
            <w:r w:rsidR="00B22511" w:rsidRPr="00991EE5">
              <w:rPr>
                <w:rFonts w:ascii="Tahoma" w:hAnsi="Tahoma" w:cs="Tahoma"/>
                <w:color w:val="0000FF"/>
                <w:sz w:val="16"/>
                <w:szCs w:val="16"/>
              </w:rPr>
              <w:t>.1</w:t>
            </w:r>
            <w:r w:rsidR="00993C34"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="00B22511" w:rsidRPr="00991EE5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14:paraId="673FA5D0" w14:textId="77777777" w:rsidR="00424A5A" w:rsidRPr="00991EE5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FC9071D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2E22A240" w14:textId="77777777"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2431-20-001176/0</w:t>
            </w:r>
          </w:p>
        </w:tc>
      </w:tr>
    </w:tbl>
    <w:p w14:paraId="6FF960D3" w14:textId="77777777" w:rsidR="00424A5A" w:rsidRPr="00991EE5" w:rsidRDefault="00424A5A" w:rsidP="00424A5A">
      <w:pPr>
        <w:pStyle w:val="BodyText2"/>
        <w:ind w:left="-181" w:right="-210"/>
        <w:rPr>
          <w:rFonts w:ascii="Tahoma" w:hAnsi="Tahoma" w:cs="Tahoma"/>
          <w:sz w:val="16"/>
          <w:szCs w:val="16"/>
        </w:rPr>
      </w:pPr>
    </w:p>
    <w:p w14:paraId="4D048513" w14:textId="77777777" w:rsidR="00424A5A" w:rsidRPr="00B22511" w:rsidRDefault="00424A5A">
      <w:pPr>
        <w:rPr>
          <w:rFonts w:ascii="Tahoma" w:hAnsi="Tahoma" w:cs="Tahoma"/>
          <w:sz w:val="20"/>
          <w:szCs w:val="20"/>
        </w:rPr>
      </w:pPr>
    </w:p>
    <w:p w14:paraId="41721593" w14:textId="77777777" w:rsidR="00556816" w:rsidRPr="00B22511" w:rsidRDefault="00556816">
      <w:pPr>
        <w:rPr>
          <w:rFonts w:ascii="Tahoma" w:hAnsi="Tahoma" w:cs="Tahoma"/>
          <w:sz w:val="20"/>
          <w:szCs w:val="20"/>
        </w:rPr>
      </w:pPr>
    </w:p>
    <w:p w14:paraId="50B282EA" w14:textId="77777777" w:rsidR="00424A5A" w:rsidRPr="00B22511" w:rsidRDefault="00424A5A">
      <w:pPr>
        <w:rPr>
          <w:rFonts w:ascii="Tahoma" w:hAnsi="Tahoma" w:cs="Tahoma"/>
          <w:sz w:val="20"/>
          <w:szCs w:val="20"/>
        </w:rPr>
      </w:pPr>
    </w:p>
    <w:p w14:paraId="6B553507" w14:textId="77777777" w:rsidR="00E813F4" w:rsidRPr="00B22511" w:rsidRDefault="00E813F4" w:rsidP="00E813F4">
      <w:pPr>
        <w:rPr>
          <w:rFonts w:ascii="Tahoma" w:hAnsi="Tahoma" w:cs="Tahoma"/>
          <w:sz w:val="20"/>
          <w:szCs w:val="20"/>
        </w:rPr>
      </w:pPr>
    </w:p>
    <w:p w14:paraId="3EE04E92" w14:textId="77777777" w:rsidR="00E813F4" w:rsidRPr="00B2251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2251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E3308C9" w14:textId="77777777" w:rsidR="00E813F4" w:rsidRPr="00B2251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2251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6E4E761" w14:textId="77777777" w:rsidR="00E813F4" w:rsidRPr="00B2251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22511" w14:paraId="039D821A" w14:textId="77777777">
        <w:tc>
          <w:tcPr>
            <w:tcW w:w="9288" w:type="dxa"/>
          </w:tcPr>
          <w:p w14:paraId="568D3E57" w14:textId="77777777" w:rsidR="00E813F4" w:rsidRPr="00B22511" w:rsidRDefault="00B2251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22511">
              <w:rPr>
                <w:rFonts w:ascii="Tahoma" w:hAnsi="Tahoma" w:cs="Tahoma"/>
                <w:b/>
                <w:szCs w:val="20"/>
              </w:rPr>
              <w:t>Ureditev križišča v Šmarju pri Jelšah</w:t>
            </w:r>
          </w:p>
        </w:tc>
      </w:tr>
    </w:tbl>
    <w:p w14:paraId="4C94C18A" w14:textId="77777777" w:rsidR="00E813F4" w:rsidRPr="00B2251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1D1976A" w14:textId="77777777" w:rsidR="00E813F4" w:rsidRPr="00B2251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0AA6D89" w14:textId="77777777" w:rsidR="00B22511" w:rsidRPr="00B22511" w:rsidRDefault="00B22511" w:rsidP="00B2251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22511">
        <w:rPr>
          <w:rFonts w:ascii="Tahoma" w:hAnsi="Tahoma" w:cs="Tahoma"/>
          <w:b/>
          <w:color w:val="333333"/>
          <w:sz w:val="20"/>
          <w:szCs w:val="20"/>
          <w:lang w:eastAsia="sl-SI"/>
        </w:rPr>
        <w:t>JN006531/2020-B01 - A-109/20; Ureditev križišča v Šmarju pri Jelšah, datum objave: 20.10.2020</w:t>
      </w:r>
    </w:p>
    <w:p w14:paraId="05390B2D" w14:textId="77777777" w:rsidR="00E813F4" w:rsidRPr="00F50D97" w:rsidRDefault="00B2251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510893"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993C34"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510893"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10893"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</w:p>
    <w:p w14:paraId="786E5EC3" w14:textId="77777777" w:rsidR="00E813F4" w:rsidRPr="00F50D97" w:rsidRDefault="00E813F4" w:rsidP="005108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F50D97">
        <w:rPr>
          <w:rFonts w:ascii="Tahoma" w:hAnsi="Tahoma" w:cs="Tahoma"/>
          <w:b/>
          <w:szCs w:val="20"/>
        </w:rPr>
        <w:t>Vprašanje:</w:t>
      </w:r>
    </w:p>
    <w:p w14:paraId="3D365F7E" w14:textId="77777777" w:rsidR="00E813F4" w:rsidRPr="00F50D97" w:rsidRDefault="00E813F4" w:rsidP="005108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9FA39F7" w14:textId="77777777" w:rsidR="00824D86" w:rsidRPr="00F50D97" w:rsidRDefault="00510893" w:rsidP="00510893">
      <w:pPr>
        <w:pStyle w:val="BodyText2"/>
        <w:jc w:val="left"/>
        <w:rPr>
          <w:rFonts w:ascii="Tahoma" w:hAnsi="Tahoma" w:cs="Tahoma"/>
          <w:b/>
          <w:szCs w:val="20"/>
        </w:rPr>
      </w:pPr>
      <w:r w:rsidRPr="00F50D97">
        <w:rPr>
          <w:rFonts w:ascii="Tahoma" w:hAnsi="Tahoma" w:cs="Tahoma"/>
          <w:color w:val="333333"/>
          <w:szCs w:val="20"/>
          <w:shd w:val="clear" w:color="auto" w:fill="FFFFFF"/>
        </w:rPr>
        <w:t>Če prav razumemo vaš odgovor glede vodij del za gradbena dela, lahko neslednjo zahtevo izpolnimo z več kot enim vodjem del, ki jih zagotovijo podizvajalci v ponudbi:</w:t>
      </w:r>
      <w:r w:rsidRPr="00F50D97">
        <w:rPr>
          <w:rFonts w:ascii="Tahoma" w:hAnsi="Tahoma" w:cs="Tahoma"/>
          <w:color w:val="333333"/>
          <w:szCs w:val="20"/>
        </w:rPr>
        <w:br/>
      </w:r>
      <w:r w:rsidRPr="00F50D97">
        <w:rPr>
          <w:rFonts w:ascii="Tahoma" w:hAnsi="Tahoma" w:cs="Tahoma"/>
          <w:color w:val="333333"/>
          <w:szCs w:val="20"/>
          <w:shd w:val="clear" w:color="auto" w:fill="FFFFFF"/>
        </w:rPr>
        <w:t>"v zadnjih desetih letih pred rokom za oddajo ponudb je kot odgovorni vodja del, posameznih del ali gradbišča (nazivi po ZGO-1) oz. vodja gradnje ali vodja del (nazivi po GZ) vsaj enkrat vodil na državni ali lokalni cesti:</w:t>
      </w:r>
      <w:r w:rsidRPr="00F50D97">
        <w:rPr>
          <w:rFonts w:ascii="Tahoma" w:hAnsi="Tahoma" w:cs="Tahoma"/>
          <w:color w:val="333333"/>
          <w:szCs w:val="20"/>
        </w:rPr>
        <w:br/>
      </w:r>
      <w:r w:rsidRPr="00F50D97">
        <w:rPr>
          <w:rFonts w:ascii="Tahoma" w:hAnsi="Tahoma" w:cs="Tahoma"/>
          <w:color w:val="333333"/>
          <w:szCs w:val="20"/>
          <w:shd w:val="clear" w:color="auto" w:fill="FFFFFF"/>
        </w:rPr>
        <w:t>novogradnjo ali rekonstrukcijo državne ali lokalne ceste skozi naselje v vrednosti vsaj 500.000,00 EUR (brez DDV)</w:t>
      </w:r>
      <w:r w:rsidRPr="00F50D97">
        <w:rPr>
          <w:rFonts w:ascii="Tahoma" w:hAnsi="Tahoma" w:cs="Tahoma"/>
          <w:color w:val="333333"/>
          <w:szCs w:val="20"/>
        </w:rPr>
        <w:br/>
      </w:r>
      <w:r w:rsidRPr="00F50D97">
        <w:rPr>
          <w:rFonts w:ascii="Tahoma" w:hAnsi="Tahoma" w:cs="Tahoma"/>
          <w:color w:val="333333"/>
          <w:szCs w:val="20"/>
          <w:shd w:val="clear" w:color="auto" w:fill="FFFFFF"/>
        </w:rPr>
        <w:t>izvedbo voziščne konstrukcije (nosilna in obrabno zaporna asfaltna plast) širine vsaj 5.0 m</w:t>
      </w:r>
      <w:r w:rsidRPr="00F50D97">
        <w:rPr>
          <w:rFonts w:ascii="Tahoma" w:hAnsi="Tahoma" w:cs="Tahoma"/>
          <w:color w:val="333333"/>
          <w:szCs w:val="20"/>
        </w:rPr>
        <w:br/>
      </w:r>
      <w:r w:rsidRPr="00F50D97">
        <w:rPr>
          <w:rFonts w:ascii="Tahoma" w:hAnsi="Tahoma" w:cs="Tahoma"/>
          <w:color w:val="333333"/>
          <w:szCs w:val="20"/>
          <w:shd w:val="clear" w:color="auto" w:fill="FFFFFF"/>
        </w:rPr>
        <w:t>izvedbo novogradnje ali rekonstrukcije armiranobetonskega premostitvenega objekta z razponom vsaj 10,0 m med krajnima opornikoma"</w:t>
      </w:r>
      <w:r w:rsidRPr="00F50D97">
        <w:rPr>
          <w:rFonts w:ascii="Tahoma" w:hAnsi="Tahoma" w:cs="Tahoma"/>
          <w:color w:val="333333"/>
          <w:szCs w:val="20"/>
        </w:rPr>
        <w:br/>
      </w:r>
      <w:r w:rsidRPr="00F50D97">
        <w:rPr>
          <w:rFonts w:ascii="Tahoma" w:hAnsi="Tahoma" w:cs="Tahoma"/>
          <w:color w:val="333333"/>
          <w:szCs w:val="20"/>
          <w:shd w:val="clear" w:color="auto" w:fill="FFFFFF"/>
        </w:rPr>
        <w:t>Ali lahko tako en vodja del zagotovi referenco za cesto, drugi vodja del pa za premostitveni objekt?</w:t>
      </w:r>
    </w:p>
    <w:p w14:paraId="3F8EA6BA" w14:textId="77777777" w:rsidR="00EE1586" w:rsidRPr="00F50D97" w:rsidRDefault="00EE1586" w:rsidP="0051089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E9EF9EC" w14:textId="77777777" w:rsidR="00510893" w:rsidRPr="00F50D97" w:rsidRDefault="00510893" w:rsidP="0051089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AAE39C9" w14:textId="78565D3A" w:rsidR="0061366E" w:rsidRDefault="00E813F4" w:rsidP="00510893">
      <w:pPr>
        <w:pStyle w:val="BodyText2"/>
        <w:jc w:val="left"/>
        <w:rPr>
          <w:rFonts w:ascii="Tahoma" w:hAnsi="Tahoma" w:cs="Tahoma"/>
          <w:b/>
          <w:szCs w:val="20"/>
        </w:rPr>
      </w:pPr>
      <w:r w:rsidRPr="00F50D97">
        <w:rPr>
          <w:rFonts w:ascii="Tahoma" w:hAnsi="Tahoma" w:cs="Tahoma"/>
          <w:b/>
          <w:szCs w:val="20"/>
        </w:rPr>
        <w:t>Odgovor:</w:t>
      </w:r>
      <w:r w:rsidR="00B279F9">
        <w:rPr>
          <w:rFonts w:ascii="Tahoma" w:hAnsi="Tahoma" w:cs="Tahoma"/>
          <w:b/>
          <w:szCs w:val="20"/>
        </w:rPr>
        <w:t xml:space="preserve"> </w:t>
      </w:r>
    </w:p>
    <w:p w14:paraId="24436213" w14:textId="77777777" w:rsidR="00D44C31" w:rsidRDefault="00D44C31" w:rsidP="0051089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A7DE20E" w14:textId="119B2CE6" w:rsidR="00556816" w:rsidRPr="00EE1586" w:rsidRDefault="00B279F9" w:rsidP="008D3D92">
      <w:pPr>
        <w:pStyle w:val="BodyText2"/>
        <w:jc w:val="left"/>
        <w:rPr>
          <w:rFonts w:ascii="Tahoma" w:hAnsi="Tahoma" w:cs="Tahoma"/>
          <w:szCs w:val="20"/>
        </w:rPr>
      </w:pPr>
      <w:r w:rsidRPr="00B279F9">
        <w:rPr>
          <w:rFonts w:ascii="Tahoma" w:hAnsi="Tahoma" w:cs="Tahoma"/>
          <w:bCs/>
          <w:szCs w:val="20"/>
        </w:rPr>
        <w:t xml:space="preserve">Naročnik </w:t>
      </w:r>
      <w:r w:rsidR="00052219">
        <w:rPr>
          <w:rFonts w:ascii="Tahoma" w:hAnsi="Tahoma" w:cs="Tahoma"/>
          <w:bCs/>
          <w:szCs w:val="20"/>
        </w:rPr>
        <w:t xml:space="preserve">bo </w:t>
      </w:r>
      <w:r w:rsidR="00D44C31">
        <w:rPr>
          <w:rFonts w:ascii="Tahoma" w:hAnsi="Tahoma" w:cs="Tahoma"/>
          <w:bCs/>
          <w:szCs w:val="20"/>
        </w:rPr>
        <w:t>spremenil</w:t>
      </w:r>
      <w:bookmarkStart w:id="0" w:name="_GoBack"/>
      <w:bookmarkEnd w:id="0"/>
      <w:r w:rsidR="00052219">
        <w:rPr>
          <w:rFonts w:ascii="Tahoma" w:hAnsi="Tahoma" w:cs="Tahoma"/>
          <w:bCs/>
          <w:szCs w:val="20"/>
        </w:rPr>
        <w:t xml:space="preserve"> Navodila za pripravo ponudbe</w:t>
      </w:r>
      <w:r w:rsidR="008D3D92">
        <w:rPr>
          <w:rFonts w:ascii="Tahoma" w:hAnsi="Tahoma" w:cs="Tahoma"/>
          <w:bCs/>
          <w:szCs w:val="20"/>
        </w:rPr>
        <w:t xml:space="preserve">. </w:t>
      </w:r>
    </w:p>
    <w:sectPr w:rsidR="00556816" w:rsidRPr="00EE1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87619" w14:textId="77777777" w:rsidR="003733FA" w:rsidRDefault="003733FA">
      <w:r>
        <w:separator/>
      </w:r>
    </w:p>
  </w:endnote>
  <w:endnote w:type="continuationSeparator" w:id="0">
    <w:p w14:paraId="1DD857F5" w14:textId="77777777" w:rsidR="003733FA" w:rsidRDefault="0037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9CB33" w14:textId="77777777" w:rsidR="00B22511" w:rsidRDefault="00B22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AAC5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D3411F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042C6D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CD3379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E09788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C6080A4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1089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1A2B481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9F3AF6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B5F9" w14:textId="77777777" w:rsidR="00E813F4" w:rsidRDefault="00E813F4" w:rsidP="002507C2">
    <w:pPr>
      <w:pStyle w:val="Footer"/>
      <w:ind w:firstLine="540"/>
    </w:pPr>
    <w:r>
      <w:t xml:space="preserve">  </w:t>
    </w:r>
    <w:r w:rsidR="00B22511" w:rsidRPr="00643501">
      <w:rPr>
        <w:noProof/>
        <w:lang w:eastAsia="sl-SI"/>
      </w:rPr>
      <w:drawing>
        <wp:inline distT="0" distB="0" distL="0" distR="0" wp14:anchorId="491E5363" wp14:editId="2B71CEC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2511" w:rsidRPr="00643501">
      <w:rPr>
        <w:noProof/>
        <w:lang w:eastAsia="sl-SI"/>
      </w:rPr>
      <w:drawing>
        <wp:inline distT="0" distB="0" distL="0" distR="0" wp14:anchorId="4816DC58" wp14:editId="3010085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2511" w:rsidRPr="00CF74F9">
      <w:rPr>
        <w:noProof/>
        <w:lang w:eastAsia="sl-SI"/>
      </w:rPr>
      <w:drawing>
        <wp:inline distT="0" distB="0" distL="0" distR="0" wp14:anchorId="721BD7ED" wp14:editId="31378A65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EED0ED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BE1B0" w14:textId="77777777" w:rsidR="003733FA" w:rsidRDefault="003733FA">
      <w:r>
        <w:separator/>
      </w:r>
    </w:p>
  </w:footnote>
  <w:footnote w:type="continuationSeparator" w:id="0">
    <w:p w14:paraId="33A9A194" w14:textId="77777777" w:rsidR="003733FA" w:rsidRDefault="0037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DB0F" w14:textId="77777777" w:rsidR="00B22511" w:rsidRDefault="00B22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D7410" w14:textId="77777777" w:rsidR="00B22511" w:rsidRDefault="00B22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60C54" w14:textId="77777777" w:rsidR="00DB7CDA" w:rsidRDefault="00B2251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1D81E17" wp14:editId="2B0710D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11"/>
    <w:rsid w:val="00052219"/>
    <w:rsid w:val="000646A9"/>
    <w:rsid w:val="001836BB"/>
    <w:rsid w:val="001D28FF"/>
    <w:rsid w:val="00216549"/>
    <w:rsid w:val="002507C2"/>
    <w:rsid w:val="00266DE4"/>
    <w:rsid w:val="00290551"/>
    <w:rsid w:val="003133A6"/>
    <w:rsid w:val="0035421C"/>
    <w:rsid w:val="003560E2"/>
    <w:rsid w:val="003579C0"/>
    <w:rsid w:val="003733FA"/>
    <w:rsid w:val="003747ED"/>
    <w:rsid w:val="00424A5A"/>
    <w:rsid w:val="00425069"/>
    <w:rsid w:val="0044323F"/>
    <w:rsid w:val="004B34B5"/>
    <w:rsid w:val="00510893"/>
    <w:rsid w:val="0051102D"/>
    <w:rsid w:val="00527C47"/>
    <w:rsid w:val="00556816"/>
    <w:rsid w:val="0057799E"/>
    <w:rsid w:val="0061366E"/>
    <w:rsid w:val="00634B0D"/>
    <w:rsid w:val="00637BE6"/>
    <w:rsid w:val="00671BAE"/>
    <w:rsid w:val="007F337F"/>
    <w:rsid w:val="008222A4"/>
    <w:rsid w:val="00824D86"/>
    <w:rsid w:val="008D3D92"/>
    <w:rsid w:val="008F765A"/>
    <w:rsid w:val="00935146"/>
    <w:rsid w:val="00943785"/>
    <w:rsid w:val="00956751"/>
    <w:rsid w:val="00991EE5"/>
    <w:rsid w:val="00993C34"/>
    <w:rsid w:val="009B1FD9"/>
    <w:rsid w:val="009B502B"/>
    <w:rsid w:val="00A05C73"/>
    <w:rsid w:val="00A17575"/>
    <w:rsid w:val="00AD3747"/>
    <w:rsid w:val="00B22511"/>
    <w:rsid w:val="00B279F9"/>
    <w:rsid w:val="00B420B1"/>
    <w:rsid w:val="00B632D2"/>
    <w:rsid w:val="00BE4FC7"/>
    <w:rsid w:val="00C13DC5"/>
    <w:rsid w:val="00C46BAC"/>
    <w:rsid w:val="00C65FFB"/>
    <w:rsid w:val="00CD03D2"/>
    <w:rsid w:val="00D34610"/>
    <w:rsid w:val="00D44C31"/>
    <w:rsid w:val="00DB7CDA"/>
    <w:rsid w:val="00E51016"/>
    <w:rsid w:val="00E66D5B"/>
    <w:rsid w:val="00E813F4"/>
    <w:rsid w:val="00EA1375"/>
    <w:rsid w:val="00EE1586"/>
    <w:rsid w:val="00F50D97"/>
    <w:rsid w:val="00F74CB2"/>
    <w:rsid w:val="00FA1E40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D211D6"/>
  <w15:chartTrackingRefBased/>
  <w15:docId w15:val="{D91D6BB8-75E6-4AC8-91CF-7CFCB06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12</cp:revision>
  <cp:lastPrinted>2020-11-10T11:16:00Z</cp:lastPrinted>
  <dcterms:created xsi:type="dcterms:W3CDTF">2020-11-10T11:15:00Z</dcterms:created>
  <dcterms:modified xsi:type="dcterms:W3CDTF">2020-11-11T08:45:00Z</dcterms:modified>
</cp:coreProperties>
</file>